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6174BB01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0</w:t>
      </w:r>
      <w:r w:rsidR="004B6337">
        <w:rPr>
          <w:rStyle w:val="Bold"/>
          <w:b/>
        </w:rPr>
        <w:t>622</w:t>
      </w:r>
    </w:p>
    <w:p w14:paraId="73DC75E8" w14:textId="76C2B202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 xml:space="preserve">ы </w:t>
      </w:r>
      <w:r w:rsidR="004B6337">
        <w:rPr>
          <w:rStyle w:val="Bold"/>
          <w:b w:val="0"/>
          <w:sz w:val="20"/>
          <w:szCs w:val="20"/>
        </w:rPr>
        <w:t>ввода от ЭС)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5416F9B1" w:rsidR="005A00E9" w:rsidRDefault="005A00E9" w:rsidP="004B6337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</w:t>
            </w:r>
            <w:r w:rsidR="004B6337">
              <w:rPr>
                <w:rFonts w:cs="Arial"/>
                <w:sz w:val="20"/>
                <w:szCs w:val="20"/>
              </w:rPr>
              <w:t>622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6pt" o:ole="">
                  <v:imagedata r:id="rId9" o:title=""/>
                </v:shape>
                <o:OLEObject Type="Embed" ProgID="Visio.Drawing.11" ShapeID="_x0000_i1025" DrawAspect="Content" ObjectID="_1681035191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5pt;height:2.9pt" o:ole="">
                  <v:imagedata r:id="rId9" o:title=""/>
                </v:shape>
                <o:OLEObject Type="Embed" ProgID="Visio.Drawing.11" ShapeID="_x0000_i1026" DrawAspect="Content" ObjectID="_1681035192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4B6337">
        <w:trPr>
          <w:trHeight w:val="214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8B33" w14:textId="7798ED8E" w:rsidR="004B6337" w:rsidRDefault="004B6337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Максимальная токовая защита.</w:t>
            </w:r>
          </w:p>
          <w:p w14:paraId="2FABB0D6" w14:textId="36B26386" w:rsidR="005A00E9" w:rsidRDefault="004B6337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Пуск по напряжению</w:t>
            </w:r>
            <w:r w:rsid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4BA2BB53" w14:textId="77777777" w:rsidR="001007D0" w:rsidRPr="005A00E9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74A0E178" w14:textId="77777777" w:rsidR="004B6337" w:rsidRDefault="004B6337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напряжения.</w:t>
            </w:r>
          </w:p>
          <w:p w14:paraId="5AF6B7F8" w14:textId="4C28928B" w:rsidR="004B6337" w:rsidRDefault="004B6337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Логическая защита шин.</w:t>
            </w:r>
          </w:p>
          <w:p w14:paraId="0727B441" w14:textId="77777777" w:rsidR="004B6337" w:rsidRDefault="004B6337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Логическая защита линии.</w:t>
            </w:r>
          </w:p>
          <w:p w14:paraId="58C82F18" w14:textId="05681778" w:rsidR="005A00E9" w:rsidRDefault="005A00E9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</w:t>
            </w:r>
            <w:r>
              <w:rPr>
                <w:rFonts w:cs="Arial"/>
                <w:b/>
                <w:sz w:val="20"/>
                <w:szCs w:val="20"/>
              </w:rPr>
              <w:t xml:space="preserve"> с контролем тока</w:t>
            </w:r>
            <w:r w:rsidRP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443F9B00" w14:textId="1A06F141" w:rsidR="00BD7B71" w:rsidRPr="00BD7B71" w:rsidRDefault="005944B2" w:rsidP="004B633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перегрузки.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2455A6D6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0D3A" w14:textId="27A22FE8" w:rsidR="004B6337" w:rsidRDefault="004B6337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Автоматический ввод резерва.</w:t>
            </w:r>
          </w:p>
          <w:p w14:paraId="141495D9" w14:textId="6587FAA6" w:rsidR="004B6337" w:rsidRDefault="004B6337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B6337">
              <w:rPr>
                <w:rFonts w:cs="Arial"/>
                <w:b/>
                <w:sz w:val="20"/>
                <w:szCs w:val="20"/>
              </w:rPr>
              <w:t xml:space="preserve">Автоматика трансформатора заземления </w:t>
            </w:r>
            <w:proofErr w:type="spellStart"/>
            <w:r w:rsidRPr="004B6337">
              <w:rPr>
                <w:rFonts w:cs="Arial"/>
                <w:b/>
                <w:sz w:val="20"/>
                <w:szCs w:val="20"/>
              </w:rPr>
              <w:t>нейтрали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1C8F4584" w14:textId="4089D050" w:rsidR="00620E84" w:rsidRPr="00162517" w:rsidRDefault="00BD7B71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620E84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620E84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5pt;height:4.05pt" o:ole="">
                  <v:imagedata r:id="rId9" o:title=""/>
                </v:shape>
                <o:OLEObject Type="Embed" ProgID="Visio.Drawing.11" ShapeID="_x0000_i1027" DrawAspect="Content" ObjectID="_1681035193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4B6337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5pt;height:4.05pt" o:ole="">
                  <v:imagedata r:id="rId9" o:title=""/>
                </v:shape>
                <o:OLEObject Type="Embed" ProgID="Visio.Drawing.11" ShapeID="_x0000_i1028" DrawAspect="Content" ObjectID="_1681035194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5pt;height:2.9pt" o:ole="">
                  <v:imagedata r:id="rId9" o:title=""/>
                </v:shape>
                <o:OLEObject Type="Embed" ProgID="Visio.Drawing.11" ShapeID="_x0000_i1029" DrawAspect="Content" ObjectID="_1681035195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3C6B389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1EB57C51" w14:textId="77777777" w:rsidR="004B6337" w:rsidRDefault="004B633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14:paraId="757A5724" w14:textId="1E863BEC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lastRenderedPageBreak/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2517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B6337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43736"/>
    <w:rsid w:val="00D56089"/>
    <w:rsid w:val="00D57569"/>
    <w:rsid w:val="00D6257D"/>
    <w:rsid w:val="00D62B97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2641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5419-C0BF-41ED-B514-88ADF010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723</TotalTime>
  <Pages>3</Pages>
  <Words>571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78</cp:revision>
  <cp:lastPrinted>2016-11-09T09:01:00Z</cp:lastPrinted>
  <dcterms:created xsi:type="dcterms:W3CDTF">2016-10-04T10:54:00Z</dcterms:created>
  <dcterms:modified xsi:type="dcterms:W3CDTF">2021-04-27T10:26:00Z</dcterms:modified>
</cp:coreProperties>
</file>